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FD" w:rsidRDefault="00F60BAC" w:rsidP="00E14E4F">
      <w:pPr>
        <w:pStyle w:val="isselectedend"/>
        <w:jc w:val="center"/>
        <w:rPr>
          <w:b/>
          <w:spacing w:val="5"/>
          <w:sz w:val="23"/>
        </w:rPr>
      </w:pPr>
      <w:r>
        <w:rPr>
          <w:b/>
          <w:sz w:val="23"/>
        </w:rPr>
        <w:t>2</w:t>
      </w:r>
      <w:r w:rsidR="00E14E4F">
        <w:rPr>
          <w:b/>
          <w:sz w:val="23"/>
        </w:rPr>
        <w:t>ª</w:t>
      </w:r>
      <w:r w:rsidR="00E14E4F">
        <w:rPr>
          <w:b/>
          <w:spacing w:val="5"/>
          <w:sz w:val="23"/>
        </w:rPr>
        <w:t xml:space="preserve"> </w:t>
      </w:r>
      <w:r w:rsidR="00E14E4F">
        <w:rPr>
          <w:b/>
          <w:sz w:val="23"/>
        </w:rPr>
        <w:t>CHAMADA:</w:t>
      </w:r>
      <w:r w:rsidR="00E14E4F">
        <w:rPr>
          <w:b/>
          <w:spacing w:val="5"/>
          <w:sz w:val="23"/>
        </w:rPr>
        <w:t xml:space="preserve"> </w:t>
      </w:r>
    </w:p>
    <w:p w:rsidR="00B23AFD" w:rsidRDefault="00E94C1E" w:rsidP="00E14E4F">
      <w:pPr>
        <w:pStyle w:val="isselectedend"/>
        <w:jc w:val="center"/>
        <w:rPr>
          <w:b/>
          <w:sz w:val="23"/>
        </w:rPr>
      </w:pPr>
      <w:r>
        <w:rPr>
          <w:b/>
          <w:sz w:val="23"/>
        </w:rPr>
        <w:t>RESULTADO FINAL</w:t>
      </w:r>
      <w:bookmarkStart w:id="0" w:name="_GoBack"/>
      <w:bookmarkEnd w:id="0"/>
    </w:p>
    <w:p w:rsidR="00B303E9" w:rsidRDefault="00AA0A11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A0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Houve </w:t>
      </w:r>
      <w:r w:rsidRPr="00AA0A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(quatro) vagas não preenchidas na primeira chamada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curso de Licenciatura em Pedagogia. </w:t>
      </w:r>
      <w:r w:rsidRPr="00AA0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Sendo assim, para a </w:t>
      </w:r>
      <w:r w:rsidRPr="00AA0A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segunda chamada</w:t>
      </w:r>
      <w:r w:rsidRPr="00AA0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ficam convocados os </w:t>
      </w:r>
      <w:r w:rsidRPr="00AA0A1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(quatro) primeiros colocados da lista de espera</w:t>
      </w:r>
      <w:r w:rsidRPr="00AA0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curso para participação no processo de habilitação de matrícula, observadas as condições e</w:t>
      </w:r>
      <w:r w:rsid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prazos estabelecidos no edital</w:t>
      </w:r>
      <w:r w:rsidR="009B3C5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303E9" w:rsidRPr="00B303E9" w:rsidRDefault="00B303E9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o curso de </w:t>
      </w:r>
      <w:r w:rsidRPr="00B303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Tecnologia em Análise e Desenvolvimento de Sistemas (TADS)</w:t>
      </w: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todas as vagas ofertadas foram preenchidas durante as etapas regulares de habilitação de matrícula. Entretanto, os candidatos que permaneceram em lista de espera encontram-se </w:t>
      </w:r>
      <w:r w:rsidRPr="00B303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aptos a participar da manifestação de interesse nas vagas remanescentes</w:t>
      </w: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previsto em edital. Ressalta-se que as vagas remanescentes podem surgir tanto em razão do não preenchimento das vagas ofertadas quanto em decorrência da desistência de candidatos já matriculados.</w:t>
      </w:r>
    </w:p>
    <w:p w:rsidR="00B303E9" w:rsidRPr="00B303E9" w:rsidRDefault="00B303E9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o curso de </w:t>
      </w:r>
      <w:r w:rsidRPr="00B303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Licenciatura em Matemática</w:t>
      </w: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verificou-se a existência de </w:t>
      </w:r>
      <w:r w:rsidR="009B3C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 (doze</w:t>
      </w:r>
      <w:r w:rsidRPr="00B303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 vagas não preenchidas</w:t>
      </w: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 realização da habilitação de matrícula. Considerando que não houve formação de lista de espera para este curso, tais vagas serão disponibilizadas durante a etapa de </w:t>
      </w:r>
      <w:r w:rsidRPr="00B303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manifestação de interesse nas vagas remanescentes</w:t>
      </w: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>, podendo ser pleiteadas pelos candidatos aptos à manifestação de interesse de todos os cursos, observadas as regras e critérios estabelecidos no edital.</w:t>
      </w:r>
    </w:p>
    <w:p w:rsidR="00B303E9" w:rsidRDefault="00B303E9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03E9">
        <w:rPr>
          <w:rFonts w:ascii="Times New Roman" w:eastAsia="Times New Roman" w:hAnsi="Times New Roman" w:cs="Times New Roman"/>
          <w:sz w:val="24"/>
          <w:szCs w:val="24"/>
          <w:lang w:eastAsia="pt-BR"/>
        </w:rPr>
        <w:t>Os candidatos interessados deverão acompanhar atentamente o cronograma do processo seletivo, especialmente quanto ao período destinado à manifestação de interesse nas vagas remanescentes, bem como as demais publicações oficiais divulgadas pelo IFPA Campus Paragominas.</w:t>
      </w:r>
    </w:p>
    <w:p w:rsidR="00CD735B" w:rsidRDefault="00CD735B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735B" w:rsidRDefault="00CD735B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735B" w:rsidRDefault="00CD735B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seguir as tabelas dos candidatos convocados e aptos a manifestação de interesse:</w:t>
      </w:r>
    </w:p>
    <w:p w:rsidR="00CD735B" w:rsidRDefault="00CD735B" w:rsidP="00CD73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262C" w:rsidRPr="0024262C" w:rsidRDefault="0024262C" w:rsidP="00AA0A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lastRenderedPageBreak/>
        <w:t xml:space="preserve">Quadro </w:t>
      </w:r>
      <w:r w:rsidR="00F60BAC"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>de convocação de 2ª Chamada</w:t>
      </w:r>
      <w:r w:rsidR="00B23AFD"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 xml:space="preserve"> dos candidatos ao curso de </w:t>
      </w:r>
      <w:r w:rsidRPr="0024262C">
        <w:rPr>
          <w:rFonts w:ascii="Times New Roman" w:hAnsi="Times New Roman" w:cs="Times New Roman"/>
          <w:b/>
          <w:sz w:val="30"/>
          <w:szCs w:val="30"/>
        </w:rPr>
        <w:t>Licenciatura em Pedagogia</w:t>
      </w:r>
      <w:r w:rsidR="00A3032A">
        <w:rPr>
          <w:rFonts w:ascii="Times New Roman" w:hAnsi="Times New Roman" w:cs="Times New Roman"/>
          <w:b/>
          <w:sz w:val="30"/>
          <w:szCs w:val="30"/>
        </w:rPr>
        <w:t xml:space="preserve"> e candidatos aptos a manifestação de interesse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 xml:space="preserve">: </w:t>
      </w: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3376"/>
        <w:gridCol w:w="1276"/>
        <w:gridCol w:w="1843"/>
        <w:gridCol w:w="1417"/>
        <w:gridCol w:w="1985"/>
        <w:gridCol w:w="1559"/>
        <w:gridCol w:w="1417"/>
        <w:gridCol w:w="1701"/>
      </w:tblGrid>
      <w:tr w:rsidR="00B23AFD" w:rsidRPr="0024262C" w:rsidTr="0046676E">
        <w:trPr>
          <w:trHeight w:val="402"/>
        </w:trPr>
        <w:tc>
          <w:tcPr>
            <w:tcW w:w="1302" w:type="dxa"/>
            <w:shd w:val="clear" w:color="auto" w:fill="036923"/>
            <w:vAlign w:val="center"/>
          </w:tcPr>
          <w:p w:rsidR="00B23AFD" w:rsidRPr="00371B98" w:rsidRDefault="00B23AFD" w:rsidP="00B23AF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COLOCAÇÃO</w:t>
            </w:r>
          </w:p>
        </w:tc>
        <w:tc>
          <w:tcPr>
            <w:tcW w:w="3376" w:type="dxa"/>
            <w:shd w:val="clear" w:color="auto" w:fill="036923"/>
            <w:vAlign w:val="center"/>
          </w:tcPr>
          <w:p w:rsidR="00B23AFD" w:rsidRPr="00371B98" w:rsidRDefault="00B23AFD" w:rsidP="00B23AF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NOME DO CANDIDATO</w:t>
            </w:r>
          </w:p>
        </w:tc>
        <w:tc>
          <w:tcPr>
            <w:tcW w:w="1276" w:type="dxa"/>
            <w:shd w:val="clear" w:color="auto" w:fill="036923"/>
            <w:vAlign w:val="center"/>
          </w:tcPr>
          <w:p w:rsidR="00B23AFD" w:rsidRPr="00371B98" w:rsidRDefault="00B23AFD" w:rsidP="00B23AF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NOTA FASE 1 (Histórico)</w:t>
            </w:r>
          </w:p>
        </w:tc>
        <w:tc>
          <w:tcPr>
            <w:tcW w:w="1843" w:type="dxa"/>
            <w:shd w:val="clear" w:color="auto" w:fill="036923"/>
            <w:vAlign w:val="center"/>
          </w:tcPr>
          <w:p w:rsidR="00B23AFD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NOTA FASE 1 PARAMETRIZADA</w:t>
            </w:r>
          </w:p>
          <w:p w:rsidR="00B23AFD" w:rsidRPr="00144F0F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  <w:sz w:val="10"/>
                <w:szCs w:val="10"/>
              </w:rPr>
            </w:pPr>
            <w:r w:rsidRPr="00144F0F">
              <w:rPr>
                <w:b/>
                <w:color w:val="FFFFFF" w:themeColor="background1"/>
                <w:sz w:val="10"/>
                <w:szCs w:val="10"/>
              </w:rPr>
              <w:t>(FASE 1 VEZES 10)</w:t>
            </w:r>
          </w:p>
        </w:tc>
        <w:tc>
          <w:tcPr>
            <w:tcW w:w="1417" w:type="dxa"/>
            <w:shd w:val="clear" w:color="auto" w:fill="036923"/>
            <w:vAlign w:val="center"/>
          </w:tcPr>
          <w:p w:rsidR="00B23AFD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NOTA FASE 2 (REDAÇÃO)</w:t>
            </w:r>
          </w:p>
        </w:tc>
        <w:tc>
          <w:tcPr>
            <w:tcW w:w="1985" w:type="dxa"/>
            <w:shd w:val="clear" w:color="auto" w:fill="036923"/>
            <w:vAlign w:val="center"/>
          </w:tcPr>
          <w:p w:rsidR="00B23AFD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NOTA FINAL</w:t>
            </w:r>
          </w:p>
          <w:p w:rsidR="00B23AFD" w:rsidRPr="00144F0F" w:rsidRDefault="00B23AFD" w:rsidP="00B23AFD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10"/>
                <w:szCs w:val="10"/>
              </w:rPr>
            </w:pPr>
            <w:r w:rsidRPr="00144F0F">
              <w:rPr>
                <w:rFonts w:ascii="Arial" w:hAnsi="Arial" w:cs="Arial"/>
                <w:color w:val="FFFFFF" w:themeColor="background1"/>
                <w:sz w:val="10"/>
                <w:szCs w:val="10"/>
              </w:rPr>
              <w:t>(NOTA FASE 1 PARAMETRIZADA + NOTA FASE 2) / 2</w:t>
            </w:r>
          </w:p>
        </w:tc>
        <w:tc>
          <w:tcPr>
            <w:tcW w:w="1559" w:type="dxa"/>
            <w:shd w:val="clear" w:color="auto" w:fill="036923"/>
            <w:vAlign w:val="center"/>
          </w:tcPr>
          <w:p w:rsidR="00B23AFD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COTA DE INSCRIÇÃO</w:t>
            </w:r>
          </w:p>
        </w:tc>
        <w:tc>
          <w:tcPr>
            <w:tcW w:w="1417" w:type="dxa"/>
            <w:shd w:val="clear" w:color="auto" w:fill="036923"/>
            <w:vAlign w:val="center"/>
          </w:tcPr>
          <w:p w:rsidR="00B23AFD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COTA CHAMADA</w:t>
            </w:r>
          </w:p>
        </w:tc>
        <w:tc>
          <w:tcPr>
            <w:tcW w:w="1701" w:type="dxa"/>
            <w:shd w:val="clear" w:color="auto" w:fill="036923"/>
            <w:vAlign w:val="center"/>
          </w:tcPr>
          <w:p w:rsidR="00B23AFD" w:rsidRDefault="00B23AFD" w:rsidP="00B23AF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SITUAÇÃO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28°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Rômulo Alves Cunha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708,6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674,30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3AFD" w:rsidRDefault="0046676E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3AFD" w:rsidRDefault="00F60BAC" w:rsidP="00B23AFD">
            <w:pPr>
              <w:jc w:val="center"/>
              <w:rPr>
                <w:rFonts w:ascii="Calibri" w:hAnsi="Calibri" w:cs="Calibri"/>
              </w:rPr>
            </w:pPr>
            <w:r>
              <w:t>CONVOCADO(A)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29°</w:t>
            </w:r>
          </w:p>
        </w:tc>
        <w:tc>
          <w:tcPr>
            <w:tcW w:w="3376" w:type="dxa"/>
            <w:shd w:val="clear" w:color="C0E6F5" w:fill="C0E6F5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Maria de Nazaré Dantas Santos</w:t>
            </w:r>
          </w:p>
        </w:tc>
        <w:tc>
          <w:tcPr>
            <w:tcW w:w="1276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77,86</w:t>
            </w:r>
          </w:p>
        </w:tc>
        <w:tc>
          <w:tcPr>
            <w:tcW w:w="1843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778,6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669,30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center"/>
          </w:tcPr>
          <w:p w:rsidR="00B23AFD" w:rsidRDefault="0046676E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701" w:type="dxa"/>
            <w:shd w:val="clear" w:color="C0E6F5" w:fill="C0E6F5"/>
            <w:vAlign w:val="center"/>
          </w:tcPr>
          <w:p w:rsidR="00B23AFD" w:rsidRDefault="00F60BAC" w:rsidP="00B23AFD">
            <w:pPr>
              <w:jc w:val="center"/>
            </w:pPr>
            <w:r>
              <w:t>CONVOCADO(A)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30°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Antonia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Francinete</w:t>
            </w:r>
            <w:proofErr w:type="spellEnd"/>
            <w:r>
              <w:rPr>
                <w:rFonts w:ascii="Calibri" w:hAnsi="Calibri" w:cs="Calibri"/>
              </w:rPr>
              <w:t xml:space="preserve"> Gomes Dantas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71,62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716,2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658,10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3AFD" w:rsidRDefault="0046676E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3AFD" w:rsidRDefault="00F60BAC" w:rsidP="00B23AFD">
            <w:pPr>
              <w:jc w:val="center"/>
              <w:rPr>
                <w:rFonts w:ascii="Calibri" w:hAnsi="Calibri" w:cs="Calibri"/>
              </w:rPr>
            </w:pPr>
            <w:r>
              <w:t>CONVOCADO(A)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31°</w:t>
            </w:r>
          </w:p>
        </w:tc>
        <w:tc>
          <w:tcPr>
            <w:tcW w:w="3376" w:type="dxa"/>
            <w:shd w:val="clear" w:color="C0E6F5" w:fill="C0E6F5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Jaqueline Vieira Cordeiro</w:t>
            </w:r>
          </w:p>
        </w:tc>
        <w:tc>
          <w:tcPr>
            <w:tcW w:w="1276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60,62</w:t>
            </w:r>
          </w:p>
        </w:tc>
        <w:tc>
          <w:tcPr>
            <w:tcW w:w="1843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606,2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623,10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center"/>
          </w:tcPr>
          <w:p w:rsidR="00B23AFD" w:rsidRDefault="00AA0A11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701" w:type="dxa"/>
            <w:shd w:val="clear" w:color="C0E6F5" w:fill="C0E6F5"/>
            <w:vAlign w:val="center"/>
          </w:tcPr>
          <w:p w:rsidR="00B23AFD" w:rsidRDefault="00F60BAC" w:rsidP="00B23AFD">
            <w:pPr>
              <w:jc w:val="center"/>
              <w:rPr>
                <w:rFonts w:ascii="Calibri" w:hAnsi="Calibri" w:cs="Calibri"/>
              </w:rPr>
            </w:pPr>
            <w:r>
              <w:t>CONVOCADO(A)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32°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Jardenilde</w:t>
            </w:r>
            <w:proofErr w:type="spellEnd"/>
            <w:r>
              <w:rPr>
                <w:rFonts w:ascii="Calibri" w:hAnsi="Calibri" w:cs="Calibri"/>
              </w:rPr>
              <w:t xml:space="preserve"> do Carmo Carvalho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72,43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724,3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622,15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3AFD" w:rsidRDefault="00AA0A11" w:rsidP="00B23AFD">
            <w:pPr>
              <w:jc w:val="center"/>
            </w:pPr>
            <w:r>
              <w:t>Apto(a) a manifestação de interesse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33°</w:t>
            </w:r>
          </w:p>
        </w:tc>
        <w:tc>
          <w:tcPr>
            <w:tcW w:w="3376" w:type="dxa"/>
            <w:shd w:val="clear" w:color="C0E6F5" w:fill="C0E6F5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Maria Luiza Martins Portela</w:t>
            </w:r>
          </w:p>
        </w:tc>
        <w:tc>
          <w:tcPr>
            <w:tcW w:w="1276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62,95</w:t>
            </w:r>
          </w:p>
        </w:tc>
        <w:tc>
          <w:tcPr>
            <w:tcW w:w="1843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629,5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614,75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  <w:vAlign w:val="center"/>
          </w:tcPr>
          <w:p w:rsidR="00B23AFD" w:rsidRDefault="00AA0A11" w:rsidP="00B23AFD">
            <w:pPr>
              <w:jc w:val="center"/>
              <w:rPr>
                <w:rFonts w:ascii="Calibri" w:hAnsi="Calibri" w:cs="Calibri"/>
              </w:rPr>
            </w:pPr>
            <w:r>
              <w:t>Apto(a) a manifestação de interesse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34°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Thayla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Lorrana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Valcácio</w:t>
            </w:r>
            <w:proofErr w:type="spellEnd"/>
            <w:r>
              <w:rPr>
                <w:rFonts w:ascii="Calibri" w:hAnsi="Calibri" w:cs="Calibri"/>
              </w:rPr>
              <w:t xml:space="preserve"> Favacho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62,62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626,2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613,10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23AFD" w:rsidRDefault="002B2C24" w:rsidP="002B2C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IR-PPI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3AFD" w:rsidRDefault="00AA0A11" w:rsidP="00B23AFD">
            <w:pPr>
              <w:jc w:val="center"/>
              <w:rPr>
                <w:rFonts w:ascii="Calibri" w:hAnsi="Calibri" w:cs="Calibri"/>
              </w:rPr>
            </w:pPr>
            <w:r>
              <w:t>Apto(a) a manifestação de interesse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35°</w:t>
            </w:r>
          </w:p>
        </w:tc>
        <w:tc>
          <w:tcPr>
            <w:tcW w:w="3376" w:type="dxa"/>
            <w:shd w:val="clear" w:color="C0E6F5" w:fill="C0E6F5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Adriana da Silva Paiva</w:t>
            </w:r>
          </w:p>
        </w:tc>
        <w:tc>
          <w:tcPr>
            <w:tcW w:w="1276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63,29</w:t>
            </w:r>
          </w:p>
        </w:tc>
        <w:tc>
          <w:tcPr>
            <w:tcW w:w="1843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632,9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596,45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  <w:vAlign w:val="center"/>
          </w:tcPr>
          <w:p w:rsidR="00B23AFD" w:rsidRDefault="00AA0A11" w:rsidP="00B23AFD">
            <w:pPr>
              <w:jc w:val="center"/>
            </w:pPr>
            <w:r>
              <w:t>Apto(a) a manifestação de interesse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36°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Jardeane</w:t>
            </w:r>
            <w:proofErr w:type="spellEnd"/>
            <w:r>
              <w:rPr>
                <w:rFonts w:ascii="Calibri" w:hAnsi="Calibri" w:cs="Calibri"/>
              </w:rPr>
              <w:t xml:space="preserve"> Vieira Cabral da Silva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64,43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644,3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582,15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23AFD" w:rsidRDefault="002B2C24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IR-PPI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3AFD" w:rsidRDefault="00AA0A11" w:rsidP="00B23AFD">
            <w:pPr>
              <w:jc w:val="center"/>
              <w:rPr>
                <w:rFonts w:ascii="Calibri" w:hAnsi="Calibri" w:cs="Calibri"/>
              </w:rPr>
            </w:pPr>
            <w:r>
              <w:t>Apto(a) a manifestação de interesse</w:t>
            </w:r>
          </w:p>
        </w:tc>
      </w:tr>
      <w:tr w:rsidR="00B23AFD" w:rsidRPr="0024262C" w:rsidTr="0046676E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37°</w:t>
            </w:r>
          </w:p>
        </w:tc>
        <w:tc>
          <w:tcPr>
            <w:tcW w:w="3376" w:type="dxa"/>
            <w:shd w:val="clear" w:color="C0E6F5" w:fill="C0E6F5"/>
            <w:vAlign w:val="center"/>
          </w:tcPr>
          <w:p w:rsidR="00B23AFD" w:rsidRDefault="00B23AFD" w:rsidP="00B23A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Andreia Reis Rocha</w:t>
            </w:r>
          </w:p>
        </w:tc>
        <w:tc>
          <w:tcPr>
            <w:tcW w:w="1276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57,14</w:t>
            </w:r>
          </w:p>
        </w:tc>
        <w:tc>
          <w:tcPr>
            <w:tcW w:w="1843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571,4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23AFD" w:rsidRDefault="00B23AFD" w:rsidP="00B23AFD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545,70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center"/>
          </w:tcPr>
          <w:p w:rsidR="00B23AFD" w:rsidRDefault="00B23AFD" w:rsidP="00B23AF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  <w:vAlign w:val="center"/>
          </w:tcPr>
          <w:p w:rsidR="00B23AFD" w:rsidRDefault="00AA0A11" w:rsidP="00B23AFD">
            <w:pPr>
              <w:jc w:val="center"/>
            </w:pPr>
            <w:r>
              <w:t>Apto(a) a manifestação de interesse</w:t>
            </w:r>
          </w:p>
        </w:tc>
      </w:tr>
    </w:tbl>
    <w:p w:rsidR="00DB4EE0" w:rsidRDefault="00DB4EE0" w:rsidP="00DB4E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032A" w:rsidRPr="00A3032A" w:rsidRDefault="0024262C" w:rsidP="00A3032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Fim da lista de Candidatos(as) para o curso de Licenciatura em Pedagogia</w:t>
      </w:r>
      <w:r w:rsidR="001755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3032A" w:rsidRDefault="00A3032A" w:rsidP="009B3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</w:pPr>
    </w:p>
    <w:p w:rsidR="009B3C5A" w:rsidRPr="009B3C5A" w:rsidRDefault="009B3C5A" w:rsidP="009B3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 xml:space="preserve">Quadro de </w:t>
      </w:r>
      <w:r w:rsidR="00A3032A"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>candidatos aptos a manifestação de interesse do curso de Tecnologia em Análise e Desenvolvimento de Sistemas.</w:t>
      </w:r>
    </w:p>
    <w:p w:rsidR="00B303E9" w:rsidRDefault="00B303E9" w:rsidP="00DB4E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58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3093"/>
        <w:gridCol w:w="1559"/>
        <w:gridCol w:w="1843"/>
        <w:gridCol w:w="1417"/>
        <w:gridCol w:w="1985"/>
        <w:gridCol w:w="1559"/>
        <w:gridCol w:w="1417"/>
        <w:gridCol w:w="1701"/>
      </w:tblGrid>
      <w:tr w:rsidR="00B303E9" w:rsidRPr="0024262C" w:rsidTr="000B4D08">
        <w:trPr>
          <w:trHeight w:val="402"/>
        </w:trPr>
        <w:tc>
          <w:tcPr>
            <w:tcW w:w="1302" w:type="dxa"/>
            <w:shd w:val="clear" w:color="auto" w:fill="036923"/>
            <w:vAlign w:val="center"/>
          </w:tcPr>
          <w:p w:rsidR="00B303E9" w:rsidRPr="00371B98" w:rsidRDefault="00B303E9" w:rsidP="000B4D0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COLOCAÇÃO</w:t>
            </w:r>
          </w:p>
        </w:tc>
        <w:tc>
          <w:tcPr>
            <w:tcW w:w="3093" w:type="dxa"/>
            <w:shd w:val="clear" w:color="auto" w:fill="036923"/>
            <w:vAlign w:val="center"/>
          </w:tcPr>
          <w:p w:rsidR="00B303E9" w:rsidRPr="00371B98" w:rsidRDefault="00B303E9" w:rsidP="000B4D0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NOME DO CANDIDATO</w:t>
            </w:r>
          </w:p>
        </w:tc>
        <w:tc>
          <w:tcPr>
            <w:tcW w:w="1559" w:type="dxa"/>
            <w:shd w:val="clear" w:color="auto" w:fill="036923"/>
            <w:vAlign w:val="center"/>
          </w:tcPr>
          <w:p w:rsidR="00B303E9" w:rsidRPr="00371B98" w:rsidRDefault="00B303E9" w:rsidP="000B4D0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NOTA FASE 1 (Histórico)</w:t>
            </w:r>
          </w:p>
        </w:tc>
        <w:tc>
          <w:tcPr>
            <w:tcW w:w="1843" w:type="dxa"/>
            <w:shd w:val="clear" w:color="auto" w:fill="036923"/>
            <w:vAlign w:val="center"/>
          </w:tcPr>
          <w:p w:rsidR="00B303E9" w:rsidRDefault="00B303E9" w:rsidP="000B4D0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NOTA FASE 1 PARAMETRIZADA</w:t>
            </w:r>
          </w:p>
          <w:p w:rsidR="00B303E9" w:rsidRPr="00144F0F" w:rsidRDefault="00B303E9" w:rsidP="000B4D08">
            <w:pPr>
              <w:spacing w:after="0" w:line="240" w:lineRule="auto"/>
              <w:jc w:val="center"/>
              <w:rPr>
                <w:b/>
                <w:color w:val="FFFFFF" w:themeColor="background1"/>
                <w:sz w:val="10"/>
                <w:szCs w:val="10"/>
              </w:rPr>
            </w:pPr>
            <w:r w:rsidRPr="00144F0F">
              <w:rPr>
                <w:b/>
                <w:color w:val="FFFFFF" w:themeColor="background1"/>
                <w:sz w:val="10"/>
                <w:szCs w:val="10"/>
              </w:rPr>
              <w:t>(FASE 1 VEZES 10)</w:t>
            </w:r>
          </w:p>
        </w:tc>
        <w:tc>
          <w:tcPr>
            <w:tcW w:w="1417" w:type="dxa"/>
            <w:shd w:val="clear" w:color="auto" w:fill="036923"/>
            <w:vAlign w:val="center"/>
          </w:tcPr>
          <w:p w:rsidR="00B303E9" w:rsidRDefault="00B303E9" w:rsidP="000B4D0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NOTA FASE 2 (REDAÇÃO)</w:t>
            </w:r>
          </w:p>
        </w:tc>
        <w:tc>
          <w:tcPr>
            <w:tcW w:w="1985" w:type="dxa"/>
            <w:shd w:val="clear" w:color="auto" w:fill="036923"/>
            <w:vAlign w:val="center"/>
          </w:tcPr>
          <w:p w:rsidR="00B303E9" w:rsidRDefault="00B303E9" w:rsidP="000B4D0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NOTA FINAL</w:t>
            </w:r>
          </w:p>
          <w:p w:rsidR="00B303E9" w:rsidRPr="00144F0F" w:rsidRDefault="00B303E9" w:rsidP="000B4D08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  <w:sz w:val="10"/>
                <w:szCs w:val="10"/>
              </w:rPr>
            </w:pPr>
            <w:r w:rsidRPr="00144F0F">
              <w:rPr>
                <w:rFonts w:ascii="Arial" w:hAnsi="Arial" w:cs="Arial"/>
                <w:color w:val="FFFFFF" w:themeColor="background1"/>
                <w:sz w:val="10"/>
                <w:szCs w:val="10"/>
              </w:rPr>
              <w:t>(NOTA FASE 1 PARAMETRIZADA + NOTA FASE 2) / 2</w:t>
            </w:r>
          </w:p>
        </w:tc>
        <w:tc>
          <w:tcPr>
            <w:tcW w:w="1559" w:type="dxa"/>
            <w:shd w:val="clear" w:color="auto" w:fill="036923"/>
            <w:vAlign w:val="center"/>
          </w:tcPr>
          <w:p w:rsidR="00B303E9" w:rsidRDefault="00B303E9" w:rsidP="000B4D0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COTA DE INSCRIÇÃO</w:t>
            </w:r>
          </w:p>
        </w:tc>
        <w:tc>
          <w:tcPr>
            <w:tcW w:w="1417" w:type="dxa"/>
            <w:shd w:val="clear" w:color="auto" w:fill="036923"/>
            <w:vAlign w:val="center"/>
          </w:tcPr>
          <w:p w:rsidR="00B303E9" w:rsidRDefault="00B303E9" w:rsidP="000B4D08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COTA CHAMADA</w:t>
            </w:r>
          </w:p>
        </w:tc>
        <w:tc>
          <w:tcPr>
            <w:tcW w:w="1701" w:type="dxa"/>
            <w:shd w:val="clear" w:color="auto" w:fill="036923"/>
            <w:vAlign w:val="center"/>
          </w:tcPr>
          <w:p w:rsidR="00B303E9" w:rsidRDefault="00B303E9" w:rsidP="00B303E9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SITUAÇÃO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11°</w:t>
            </w:r>
          </w:p>
        </w:tc>
        <w:tc>
          <w:tcPr>
            <w:tcW w:w="3093" w:type="dxa"/>
            <w:shd w:val="clear" w:color="C0E6F5" w:fill="C0E6F5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Erica Silva Santos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85,00</w:t>
            </w:r>
          </w:p>
        </w:tc>
        <w:tc>
          <w:tcPr>
            <w:tcW w:w="1843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685,00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12°</w:t>
            </w:r>
          </w:p>
        </w:tc>
        <w:tc>
          <w:tcPr>
            <w:tcW w:w="3093" w:type="dxa"/>
            <w:shd w:val="clear" w:color="auto" w:fill="auto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Thallison</w:t>
            </w:r>
            <w:proofErr w:type="spellEnd"/>
            <w:r>
              <w:rPr>
                <w:rFonts w:ascii="Calibri" w:hAnsi="Calibri" w:cs="Calibri"/>
              </w:rPr>
              <w:t xml:space="preserve"> Ferreira Queiroz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75,71</w:t>
            </w:r>
          </w:p>
        </w:tc>
        <w:tc>
          <w:tcPr>
            <w:tcW w:w="1843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757,1</w:t>
            </w:r>
          </w:p>
        </w:tc>
        <w:tc>
          <w:tcPr>
            <w:tcW w:w="1417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</w:t>
            </w:r>
          </w:p>
        </w:tc>
        <w:tc>
          <w:tcPr>
            <w:tcW w:w="1985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678,55</w:t>
            </w:r>
          </w:p>
        </w:tc>
        <w:tc>
          <w:tcPr>
            <w:tcW w:w="1559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13°</w:t>
            </w:r>
          </w:p>
        </w:tc>
        <w:tc>
          <w:tcPr>
            <w:tcW w:w="3093" w:type="dxa"/>
            <w:shd w:val="clear" w:color="C0E6F5" w:fill="C0E6F5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Célio Augusto Brasil Salgado Neto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70,76</w:t>
            </w:r>
          </w:p>
        </w:tc>
        <w:tc>
          <w:tcPr>
            <w:tcW w:w="1843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707,6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673,80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14°</w:t>
            </w:r>
          </w:p>
        </w:tc>
        <w:tc>
          <w:tcPr>
            <w:tcW w:w="3093" w:type="dxa"/>
            <w:shd w:val="clear" w:color="auto" w:fill="auto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João Pedro Ferreira Batista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81,53</w:t>
            </w:r>
          </w:p>
        </w:tc>
        <w:tc>
          <w:tcPr>
            <w:tcW w:w="1843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815,3</w:t>
            </w:r>
          </w:p>
        </w:tc>
        <w:tc>
          <w:tcPr>
            <w:tcW w:w="1417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1985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667,65</w:t>
            </w:r>
          </w:p>
        </w:tc>
        <w:tc>
          <w:tcPr>
            <w:tcW w:w="1559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15°</w:t>
            </w:r>
          </w:p>
        </w:tc>
        <w:tc>
          <w:tcPr>
            <w:tcW w:w="3093" w:type="dxa"/>
            <w:shd w:val="clear" w:color="C0E6F5" w:fill="C0E6F5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Luiz Henrique </w:t>
            </w:r>
            <w:proofErr w:type="spellStart"/>
            <w:r>
              <w:rPr>
                <w:rFonts w:ascii="Calibri" w:hAnsi="Calibri" w:cs="Calibri"/>
              </w:rPr>
              <w:t>Covre</w:t>
            </w:r>
            <w:proofErr w:type="spellEnd"/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69,33</w:t>
            </w:r>
          </w:p>
        </w:tc>
        <w:tc>
          <w:tcPr>
            <w:tcW w:w="1843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693,3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666,65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auto" w:fill="auto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16°</w:t>
            </w:r>
          </w:p>
        </w:tc>
        <w:tc>
          <w:tcPr>
            <w:tcW w:w="3093" w:type="dxa"/>
            <w:shd w:val="clear" w:color="auto" w:fill="auto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Josenildo de Oliveira Torres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70,63</w:t>
            </w:r>
          </w:p>
        </w:tc>
        <w:tc>
          <w:tcPr>
            <w:tcW w:w="1843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706,3</w:t>
            </w:r>
          </w:p>
        </w:tc>
        <w:tc>
          <w:tcPr>
            <w:tcW w:w="1417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</w:t>
            </w:r>
          </w:p>
        </w:tc>
        <w:tc>
          <w:tcPr>
            <w:tcW w:w="1985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633,15</w:t>
            </w:r>
          </w:p>
        </w:tc>
        <w:tc>
          <w:tcPr>
            <w:tcW w:w="1559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  <w:tr w:rsidR="00B303E9" w:rsidRPr="0024262C" w:rsidTr="000B4D08">
        <w:trPr>
          <w:trHeight w:val="402"/>
        </w:trPr>
        <w:tc>
          <w:tcPr>
            <w:tcW w:w="1302" w:type="dxa"/>
            <w:shd w:val="clear" w:color="C0E6F5" w:fill="C0E6F5"/>
            <w:vAlign w:val="center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17°</w:t>
            </w:r>
          </w:p>
        </w:tc>
        <w:tc>
          <w:tcPr>
            <w:tcW w:w="3093" w:type="dxa"/>
            <w:shd w:val="clear" w:color="C0E6F5" w:fill="C0E6F5"/>
            <w:vAlign w:val="bottom"/>
          </w:tcPr>
          <w:p w:rsidR="00B303E9" w:rsidRDefault="00B303E9" w:rsidP="00B303E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Raimundo </w:t>
            </w:r>
            <w:proofErr w:type="spellStart"/>
            <w:r>
              <w:rPr>
                <w:rFonts w:ascii="Calibri" w:hAnsi="Calibri" w:cs="Calibri"/>
              </w:rPr>
              <w:t>Joemy</w:t>
            </w:r>
            <w:proofErr w:type="spellEnd"/>
            <w:r>
              <w:rPr>
                <w:rFonts w:ascii="Calibri" w:hAnsi="Calibri" w:cs="Calibri"/>
              </w:rPr>
              <w:t xml:space="preserve"> Pereira da Costa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68,24</w:t>
            </w:r>
          </w:p>
        </w:tc>
        <w:tc>
          <w:tcPr>
            <w:tcW w:w="1843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682,4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560</w:t>
            </w:r>
          </w:p>
        </w:tc>
        <w:tc>
          <w:tcPr>
            <w:tcW w:w="1985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621,20</w:t>
            </w:r>
          </w:p>
        </w:tc>
        <w:tc>
          <w:tcPr>
            <w:tcW w:w="1559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</w:t>
            </w:r>
          </w:p>
        </w:tc>
        <w:tc>
          <w:tcPr>
            <w:tcW w:w="1417" w:type="dxa"/>
            <w:shd w:val="clear" w:color="C0E6F5" w:fill="C0E6F5"/>
            <w:vAlign w:val="bottom"/>
          </w:tcPr>
          <w:p w:rsidR="00B303E9" w:rsidRDefault="00B303E9" w:rsidP="00B30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shd w:val="clear" w:color="C0E6F5" w:fill="C0E6F5"/>
          </w:tcPr>
          <w:p w:rsidR="00B303E9" w:rsidRDefault="00B303E9" w:rsidP="00B303E9">
            <w:pPr>
              <w:jc w:val="center"/>
            </w:pPr>
            <w:r w:rsidRPr="00861FD6">
              <w:t>Apto(a) a manifestação de interesse</w:t>
            </w:r>
          </w:p>
        </w:tc>
      </w:tr>
    </w:tbl>
    <w:p w:rsidR="00B303E9" w:rsidRDefault="00B303E9" w:rsidP="00DB4E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B303E9" w:rsidSect="00E84C2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B92" w:rsidRDefault="00992B92" w:rsidP="00EA72F6">
      <w:pPr>
        <w:spacing w:after="0" w:line="240" w:lineRule="auto"/>
      </w:pPr>
      <w:r>
        <w:separator/>
      </w:r>
    </w:p>
  </w:endnote>
  <w:endnote w:type="continuationSeparator" w:id="0">
    <w:p w:rsidR="00992B92" w:rsidRDefault="00992B92" w:rsidP="00EA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F0F" w:rsidRPr="00932ABF" w:rsidRDefault="00144F0F" w:rsidP="00932ABF">
    <w:pPr>
      <w:pStyle w:val="Rodap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Avenida dos Cedros</w:t>
    </w:r>
    <w:r w:rsidRPr="00932ABF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S/N</w:t>
    </w:r>
    <w:r w:rsidRPr="00932ABF">
      <w:rPr>
        <w:rFonts w:ascii="Times New Roman" w:hAnsi="Times New Roman" w:cs="Times New Roman"/>
        <w:sz w:val="20"/>
      </w:rPr>
      <w:t xml:space="preserve"> – </w:t>
    </w:r>
    <w:r>
      <w:rPr>
        <w:rFonts w:ascii="Times New Roman" w:hAnsi="Times New Roman" w:cs="Times New Roman"/>
        <w:sz w:val="20"/>
      </w:rPr>
      <w:t>Juparanã</w:t>
    </w:r>
    <w:r w:rsidRPr="00932ABF">
      <w:rPr>
        <w:rFonts w:ascii="Times New Roman" w:hAnsi="Times New Roman" w:cs="Times New Roman"/>
        <w:sz w:val="20"/>
      </w:rPr>
      <w:t>, CEP: 68</w:t>
    </w:r>
    <w:r>
      <w:rPr>
        <w:rFonts w:ascii="Times New Roman" w:hAnsi="Times New Roman" w:cs="Times New Roman"/>
        <w:sz w:val="20"/>
      </w:rPr>
      <w:t>629</w:t>
    </w:r>
    <w:r w:rsidRPr="00932ABF">
      <w:rPr>
        <w:rFonts w:ascii="Times New Roman" w:hAnsi="Times New Roman" w:cs="Times New Roman"/>
        <w:sz w:val="20"/>
      </w:rPr>
      <w:t>-</w:t>
    </w:r>
    <w:r>
      <w:rPr>
        <w:rFonts w:ascii="Times New Roman" w:hAnsi="Times New Roman" w:cs="Times New Roman"/>
        <w:sz w:val="20"/>
      </w:rPr>
      <w:t>020</w:t>
    </w:r>
    <w:r w:rsidRPr="00932ABF">
      <w:rPr>
        <w:rFonts w:ascii="Times New Roman" w:hAnsi="Times New Roman" w:cs="Times New Roman"/>
        <w:sz w:val="20"/>
      </w:rPr>
      <w:t xml:space="preserve">; Paragominas –PA </w:t>
    </w:r>
  </w:p>
  <w:p w:rsidR="00144F0F" w:rsidRPr="00932ABF" w:rsidRDefault="00144F0F" w:rsidP="00932ABF">
    <w:pPr>
      <w:pStyle w:val="Rodap"/>
      <w:jc w:val="center"/>
      <w:rPr>
        <w:rFonts w:ascii="Times New Roman" w:hAnsi="Times New Roman" w:cs="Times New Roman"/>
        <w:sz w:val="20"/>
      </w:rPr>
    </w:pPr>
    <w:r w:rsidRPr="00932ABF">
      <w:rPr>
        <w:rFonts w:ascii="Times New Roman" w:hAnsi="Times New Roman" w:cs="Times New Roman"/>
        <w:sz w:val="20"/>
      </w:rPr>
      <w:t xml:space="preserve">CNPJ: 10.763.998/0001-05. </w:t>
    </w:r>
    <w:r>
      <w:rPr>
        <w:rFonts w:ascii="Times New Roman" w:hAnsi="Times New Roman" w:cs="Times New Roman"/>
        <w:sz w:val="20"/>
      </w:rPr>
      <w:t xml:space="preserve">Fone: </w:t>
    </w:r>
    <w:r w:rsidRPr="00932ABF">
      <w:rPr>
        <w:rFonts w:ascii="Times New Roman" w:hAnsi="Times New Roman" w:cs="Times New Roman"/>
        <w:sz w:val="20"/>
      </w:rPr>
      <w:t>(91) 9 9133-6692</w:t>
    </w:r>
    <w:r>
      <w:rPr>
        <w:rFonts w:ascii="Times New Roman" w:hAnsi="Times New Roman" w:cs="Times New Roman"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B92" w:rsidRDefault="00992B92" w:rsidP="00EA72F6">
      <w:pPr>
        <w:spacing w:after="0" w:line="240" w:lineRule="auto"/>
      </w:pPr>
      <w:r>
        <w:separator/>
      </w:r>
    </w:p>
  </w:footnote>
  <w:footnote w:type="continuationSeparator" w:id="0">
    <w:p w:rsidR="00992B92" w:rsidRDefault="00992B92" w:rsidP="00EA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F0F" w:rsidRPr="00932ABF" w:rsidRDefault="00144F0F" w:rsidP="00932AB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932ABF">
      <w:rPr>
        <w:rFonts w:ascii="Calibri" w:eastAsia="Calibri" w:hAnsi="Calibri" w:cs="Times New Roman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0CF7E679" wp14:editId="1D5168FB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795284" cy="979200"/>
          <wp:effectExtent l="0" t="0" r="508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A LOGO I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983"/>
                  <a:stretch/>
                </pic:blipFill>
                <pic:spPr bwMode="auto">
                  <a:xfrm>
                    <a:off x="0" y="0"/>
                    <a:ext cx="795284" cy="9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ABF">
      <w:rPr>
        <w:rFonts w:ascii="Calibri" w:eastAsia="Calibri" w:hAnsi="Calibri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9F63B29" wp14:editId="26488C88">
          <wp:simplePos x="0" y="0"/>
          <wp:positionH relativeFrom="margin">
            <wp:align>left</wp:align>
          </wp:positionH>
          <wp:positionV relativeFrom="paragraph">
            <wp:posOffset>-186690</wp:posOffset>
          </wp:positionV>
          <wp:extent cx="795020" cy="835660"/>
          <wp:effectExtent l="0" t="0" r="5080" b="254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2ABF">
      <w:rPr>
        <w:rFonts w:ascii="Times New Roman" w:eastAsia="Times New Roman" w:hAnsi="Times New Roman" w:cs="Times New Roman"/>
        <w:sz w:val="24"/>
        <w:szCs w:val="24"/>
        <w:lang w:eastAsia="pt-BR"/>
      </w:rPr>
      <w:t>Ministério da Educação</w:t>
    </w:r>
  </w:p>
  <w:p w:rsidR="00144F0F" w:rsidRPr="00932ABF" w:rsidRDefault="00144F0F" w:rsidP="00932ABF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932ABF">
      <w:rPr>
        <w:rFonts w:ascii="Times New Roman" w:eastAsia="Times New Roman" w:hAnsi="Times New Roman" w:cs="Times New Roman"/>
        <w:sz w:val="24"/>
        <w:szCs w:val="24"/>
        <w:lang w:eastAsia="pt-BR"/>
      </w:rPr>
      <w:t>Secretaria de Educação Profissional e Tecnológica</w:t>
    </w:r>
  </w:p>
  <w:p w:rsidR="00144F0F" w:rsidRPr="00932ABF" w:rsidRDefault="00144F0F" w:rsidP="00932ABF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932ABF">
      <w:rPr>
        <w:rFonts w:ascii="Times New Roman" w:eastAsia="Times New Roman" w:hAnsi="Times New Roman" w:cs="Times New Roman"/>
        <w:sz w:val="24"/>
        <w:szCs w:val="24"/>
        <w:lang w:eastAsia="pt-BR"/>
      </w:rPr>
      <w:t>Instituto Federal de Educação, Ciência e Tecnologia do Pará</w:t>
    </w:r>
  </w:p>
  <w:p w:rsidR="00144F0F" w:rsidRDefault="00144F0F" w:rsidP="00932ABF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932ABF">
      <w:rPr>
        <w:rFonts w:ascii="Times New Roman" w:eastAsia="Times New Roman" w:hAnsi="Times New Roman" w:cs="Times New Roman"/>
        <w:sz w:val="24"/>
        <w:szCs w:val="24"/>
        <w:lang w:eastAsia="pt-BR"/>
      </w:rPr>
      <w:t>Campus Paragominas</w:t>
    </w:r>
  </w:p>
  <w:p w:rsidR="00144F0F" w:rsidRDefault="00144F0F" w:rsidP="00932ABF">
    <w:pP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Comissão do Processo Seletivo </w:t>
    </w:r>
  </w:p>
  <w:p w:rsidR="00144F0F" w:rsidRDefault="002B2C24" w:rsidP="002B2C24">
    <w:pPr>
      <w:ind w:left="2" w:right="2"/>
      <w:jc w:val="center"/>
    </w:pPr>
    <w:r w:rsidRPr="002B2C24">
      <w:rPr>
        <w:rFonts w:ascii="Times New Roman" w:eastAsia="Times New Roman" w:hAnsi="Times New Roman" w:cs="Times New Roman"/>
        <w:sz w:val="24"/>
        <w:szCs w:val="24"/>
        <w:lang w:eastAsia="pt-BR"/>
      </w:rPr>
      <w:t>Edital Nº 04/2026,</w:t>
    </w:r>
    <w:r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 De</w:t>
    </w:r>
    <w:r w:rsidRPr="002B2C24">
      <w:rPr>
        <w:rFonts w:ascii="Times New Roman" w:eastAsia="Times New Roman" w:hAnsi="Times New Roman" w:cs="Times New Roman"/>
        <w:sz w:val="24"/>
        <w:szCs w:val="24"/>
        <w:lang w:eastAsia="pt-BR"/>
      </w:rPr>
      <w:t xml:space="preserve"> 16 De Abril De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A751C"/>
    <w:multiLevelType w:val="multilevel"/>
    <w:tmpl w:val="16D4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F6"/>
    <w:rsid w:val="000303BD"/>
    <w:rsid w:val="00043ACF"/>
    <w:rsid w:val="00076547"/>
    <w:rsid w:val="00087508"/>
    <w:rsid w:val="000A1871"/>
    <w:rsid w:val="000D0549"/>
    <w:rsid w:val="000D5951"/>
    <w:rsid w:val="00103540"/>
    <w:rsid w:val="001078AA"/>
    <w:rsid w:val="0011060B"/>
    <w:rsid w:val="00143EFC"/>
    <w:rsid w:val="00144F0F"/>
    <w:rsid w:val="001519A3"/>
    <w:rsid w:val="00155DB6"/>
    <w:rsid w:val="0016195B"/>
    <w:rsid w:val="001642EA"/>
    <w:rsid w:val="0017555E"/>
    <w:rsid w:val="00180F80"/>
    <w:rsid w:val="0018431A"/>
    <w:rsid w:val="00186CEA"/>
    <w:rsid w:val="00192290"/>
    <w:rsid w:val="0019706A"/>
    <w:rsid w:val="001B1A8F"/>
    <w:rsid w:val="001B27F2"/>
    <w:rsid w:val="00204456"/>
    <w:rsid w:val="002135BE"/>
    <w:rsid w:val="002274C6"/>
    <w:rsid w:val="0024262C"/>
    <w:rsid w:val="00250EA9"/>
    <w:rsid w:val="00253FA0"/>
    <w:rsid w:val="00254A77"/>
    <w:rsid w:val="00256EFA"/>
    <w:rsid w:val="00287AF7"/>
    <w:rsid w:val="002A2F70"/>
    <w:rsid w:val="002A7DB6"/>
    <w:rsid w:val="002B2C24"/>
    <w:rsid w:val="002C7162"/>
    <w:rsid w:val="002D5999"/>
    <w:rsid w:val="002F0356"/>
    <w:rsid w:val="00314EED"/>
    <w:rsid w:val="00320B34"/>
    <w:rsid w:val="00371B98"/>
    <w:rsid w:val="00382C6A"/>
    <w:rsid w:val="003B3EDD"/>
    <w:rsid w:val="003B6549"/>
    <w:rsid w:val="003C3BDC"/>
    <w:rsid w:val="003C3D16"/>
    <w:rsid w:val="0040274B"/>
    <w:rsid w:val="00405334"/>
    <w:rsid w:val="004121B0"/>
    <w:rsid w:val="0041565F"/>
    <w:rsid w:val="00430424"/>
    <w:rsid w:val="00433296"/>
    <w:rsid w:val="004419A5"/>
    <w:rsid w:val="00452E65"/>
    <w:rsid w:val="00457F5B"/>
    <w:rsid w:val="0046676E"/>
    <w:rsid w:val="00470904"/>
    <w:rsid w:val="00482812"/>
    <w:rsid w:val="0048472C"/>
    <w:rsid w:val="0048557D"/>
    <w:rsid w:val="004B3B5E"/>
    <w:rsid w:val="004C2726"/>
    <w:rsid w:val="004C629D"/>
    <w:rsid w:val="004D47A2"/>
    <w:rsid w:val="004F5F37"/>
    <w:rsid w:val="00510E0F"/>
    <w:rsid w:val="00535206"/>
    <w:rsid w:val="0056126A"/>
    <w:rsid w:val="00572306"/>
    <w:rsid w:val="00583EF6"/>
    <w:rsid w:val="005C63B3"/>
    <w:rsid w:val="005E6B7E"/>
    <w:rsid w:val="00604CA3"/>
    <w:rsid w:val="00634AE9"/>
    <w:rsid w:val="006520BC"/>
    <w:rsid w:val="00671AA3"/>
    <w:rsid w:val="00681624"/>
    <w:rsid w:val="00684252"/>
    <w:rsid w:val="006850E0"/>
    <w:rsid w:val="0069488B"/>
    <w:rsid w:val="006A1302"/>
    <w:rsid w:val="006B4C4E"/>
    <w:rsid w:val="006B5C9A"/>
    <w:rsid w:val="006B6770"/>
    <w:rsid w:val="006C306C"/>
    <w:rsid w:val="006E7A78"/>
    <w:rsid w:val="006F579A"/>
    <w:rsid w:val="007158D8"/>
    <w:rsid w:val="007202C5"/>
    <w:rsid w:val="00724605"/>
    <w:rsid w:val="00731A8E"/>
    <w:rsid w:val="00753ECB"/>
    <w:rsid w:val="007627B6"/>
    <w:rsid w:val="007733A8"/>
    <w:rsid w:val="007876E8"/>
    <w:rsid w:val="007A557F"/>
    <w:rsid w:val="007C4D22"/>
    <w:rsid w:val="007E4908"/>
    <w:rsid w:val="008230B7"/>
    <w:rsid w:val="0082391F"/>
    <w:rsid w:val="00833A51"/>
    <w:rsid w:val="00846FF3"/>
    <w:rsid w:val="00872E6A"/>
    <w:rsid w:val="008C1995"/>
    <w:rsid w:val="008C4074"/>
    <w:rsid w:val="008C53B6"/>
    <w:rsid w:val="008E07E2"/>
    <w:rsid w:val="008F3905"/>
    <w:rsid w:val="00904813"/>
    <w:rsid w:val="00904FFB"/>
    <w:rsid w:val="0092177A"/>
    <w:rsid w:val="00932ABF"/>
    <w:rsid w:val="00946409"/>
    <w:rsid w:val="00946A63"/>
    <w:rsid w:val="00992B92"/>
    <w:rsid w:val="009B3C5A"/>
    <w:rsid w:val="009C1998"/>
    <w:rsid w:val="009D5934"/>
    <w:rsid w:val="00A04C62"/>
    <w:rsid w:val="00A146D1"/>
    <w:rsid w:val="00A25BED"/>
    <w:rsid w:val="00A3032A"/>
    <w:rsid w:val="00A34135"/>
    <w:rsid w:val="00A35E17"/>
    <w:rsid w:val="00A37C88"/>
    <w:rsid w:val="00A6766B"/>
    <w:rsid w:val="00A8477C"/>
    <w:rsid w:val="00A86F41"/>
    <w:rsid w:val="00A97D53"/>
    <w:rsid w:val="00AA0A11"/>
    <w:rsid w:val="00AC4AE2"/>
    <w:rsid w:val="00B23AFD"/>
    <w:rsid w:val="00B2514C"/>
    <w:rsid w:val="00B303E9"/>
    <w:rsid w:val="00B53235"/>
    <w:rsid w:val="00B70E98"/>
    <w:rsid w:val="00B73DE3"/>
    <w:rsid w:val="00B75F62"/>
    <w:rsid w:val="00B8528E"/>
    <w:rsid w:val="00BD6EE9"/>
    <w:rsid w:val="00BF3012"/>
    <w:rsid w:val="00BF6A8B"/>
    <w:rsid w:val="00BF6F38"/>
    <w:rsid w:val="00C1713B"/>
    <w:rsid w:val="00C22426"/>
    <w:rsid w:val="00C42AD2"/>
    <w:rsid w:val="00C75631"/>
    <w:rsid w:val="00CA198A"/>
    <w:rsid w:val="00CD735B"/>
    <w:rsid w:val="00D21432"/>
    <w:rsid w:val="00D256B2"/>
    <w:rsid w:val="00D36B67"/>
    <w:rsid w:val="00D806C8"/>
    <w:rsid w:val="00D862F0"/>
    <w:rsid w:val="00D90278"/>
    <w:rsid w:val="00DA740D"/>
    <w:rsid w:val="00DB4E4C"/>
    <w:rsid w:val="00DB4EE0"/>
    <w:rsid w:val="00E10B11"/>
    <w:rsid w:val="00E14E4F"/>
    <w:rsid w:val="00E30940"/>
    <w:rsid w:val="00E31B69"/>
    <w:rsid w:val="00E33C05"/>
    <w:rsid w:val="00E36100"/>
    <w:rsid w:val="00E43B8F"/>
    <w:rsid w:val="00E563A4"/>
    <w:rsid w:val="00E703D6"/>
    <w:rsid w:val="00E84C2E"/>
    <w:rsid w:val="00E94C1E"/>
    <w:rsid w:val="00EA24A2"/>
    <w:rsid w:val="00EA72F6"/>
    <w:rsid w:val="00EC6E60"/>
    <w:rsid w:val="00ED5F8A"/>
    <w:rsid w:val="00ED7A01"/>
    <w:rsid w:val="00ED7B22"/>
    <w:rsid w:val="00EF04D6"/>
    <w:rsid w:val="00F04FCB"/>
    <w:rsid w:val="00F14EF3"/>
    <w:rsid w:val="00F27BD7"/>
    <w:rsid w:val="00F30811"/>
    <w:rsid w:val="00F340DC"/>
    <w:rsid w:val="00F4787C"/>
    <w:rsid w:val="00F60BAC"/>
    <w:rsid w:val="00F67EE4"/>
    <w:rsid w:val="00F73F94"/>
    <w:rsid w:val="00F85C64"/>
    <w:rsid w:val="00F93FBE"/>
    <w:rsid w:val="00F95E85"/>
    <w:rsid w:val="00FA72A0"/>
    <w:rsid w:val="00FA7BBA"/>
    <w:rsid w:val="00FD7393"/>
    <w:rsid w:val="00FE1F1B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A6FD73-ACF3-4CDC-9A1A-00304D45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C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7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2F6"/>
  </w:style>
  <w:style w:type="paragraph" w:styleId="Rodap">
    <w:name w:val="footer"/>
    <w:basedOn w:val="Normal"/>
    <w:link w:val="RodapChar"/>
    <w:uiPriority w:val="99"/>
    <w:unhideWhenUsed/>
    <w:rsid w:val="00EA7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2F6"/>
  </w:style>
  <w:style w:type="paragraph" w:styleId="Textodebalo">
    <w:name w:val="Balloon Text"/>
    <w:basedOn w:val="Normal"/>
    <w:link w:val="TextodebaloChar"/>
    <w:uiPriority w:val="99"/>
    <w:semiHidden/>
    <w:unhideWhenUsed/>
    <w:rsid w:val="00CA1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198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7555E"/>
    <w:pPr>
      <w:ind w:left="720"/>
      <w:contextualSpacing/>
    </w:pPr>
  </w:style>
  <w:style w:type="paragraph" w:customStyle="1" w:styleId="isselectedend">
    <w:name w:val="isselectedend"/>
    <w:basedOn w:val="Normal"/>
    <w:rsid w:val="00C4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4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4419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19A5"/>
    <w:pPr>
      <w:widowControl w:val="0"/>
      <w:autoSpaceDE w:val="0"/>
      <w:autoSpaceDN w:val="0"/>
      <w:spacing w:after="0" w:line="240" w:lineRule="auto"/>
      <w:ind w:left="31"/>
      <w:jc w:val="center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441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F60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5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2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4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6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4AA1-2F93-4F82-873B-E38F0C64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SECRETARIASERVIDOR</dc:creator>
  <cp:keywords/>
  <dc:description/>
  <cp:lastModifiedBy>TULIO DA FONSECA SANTOS</cp:lastModifiedBy>
  <cp:revision>2</cp:revision>
  <cp:lastPrinted>2026-06-10T19:47:00Z</cp:lastPrinted>
  <dcterms:created xsi:type="dcterms:W3CDTF">2026-06-12T12:33:00Z</dcterms:created>
  <dcterms:modified xsi:type="dcterms:W3CDTF">2026-06-12T12:33:00Z</dcterms:modified>
</cp:coreProperties>
</file>