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1C4" w:rsidRDefault="007E18C9" w:rsidP="005461C4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An</w:t>
      </w:r>
      <w:r w:rsidR="00CD5641">
        <w:rPr>
          <w:rFonts w:ascii="Arial" w:hAnsi="Arial" w:cs="Arial"/>
          <w:sz w:val="24"/>
          <w:szCs w:val="24"/>
        </w:rPr>
        <w:t xml:space="preserve">exo </w:t>
      </w:r>
      <w:r w:rsidR="005461C4">
        <w:rPr>
          <w:rFonts w:ascii="Arial" w:hAnsi="Arial" w:cs="Arial"/>
          <w:sz w:val="24"/>
          <w:szCs w:val="24"/>
        </w:rPr>
        <w:t>V</w:t>
      </w:r>
    </w:p>
    <w:p w:rsidR="00BD12D2" w:rsidRDefault="00BD12D2" w:rsidP="00BD12D2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CD5641" w:rsidRPr="00954BFE" w:rsidRDefault="00CD5641" w:rsidP="00CD5641">
      <w:pPr>
        <w:pStyle w:val="Corpodetexto"/>
        <w:spacing w:before="5"/>
        <w:rPr>
          <w:rFonts w:ascii="Calibri Light" w:hAnsi="Calibri Light" w:cs="Calibri Light"/>
          <w:b/>
          <w:sz w:val="29"/>
        </w:rPr>
      </w:pPr>
    </w:p>
    <w:p w:rsidR="00CD5641" w:rsidRPr="00CD5641" w:rsidRDefault="00CD5641" w:rsidP="00CD5641">
      <w:pPr>
        <w:ind w:left="19" w:right="42"/>
        <w:jc w:val="center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odelo de Declaração de Produção Própria do Agricultor Familiar – Grupos Formais</w:t>
      </w:r>
    </w:p>
    <w:p w:rsidR="00CD5641" w:rsidRPr="00CD5641" w:rsidRDefault="00CD5641" w:rsidP="00CD5641">
      <w:pPr>
        <w:pStyle w:val="Corpodetexto"/>
        <w:rPr>
          <w:rFonts w:ascii="Arial" w:hAnsi="Arial" w:cs="Arial"/>
          <w:sz w:val="24"/>
          <w:szCs w:val="24"/>
        </w:rPr>
      </w:pPr>
    </w:p>
    <w:p w:rsidR="00CD5641" w:rsidRPr="00CD5641" w:rsidRDefault="00CD5641" w:rsidP="00BD12D2">
      <w:pPr>
        <w:pStyle w:val="Corpodetexto"/>
        <w:spacing w:before="210"/>
        <w:ind w:left="0" w:right="18" w:firstLine="0"/>
        <w:rPr>
          <w:rFonts w:ascii="Arial" w:hAnsi="Arial" w:cs="Arial"/>
          <w:color w:val="000009"/>
          <w:sz w:val="24"/>
          <w:szCs w:val="24"/>
        </w:rPr>
      </w:pPr>
    </w:p>
    <w:p w:rsidR="00CD5641" w:rsidRPr="00CD5641" w:rsidRDefault="00CD5641" w:rsidP="00CD5641">
      <w:pPr>
        <w:pStyle w:val="Corpodetexto"/>
        <w:spacing w:before="210" w:line="360" w:lineRule="auto"/>
        <w:ind w:left="1" w:right="18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Eu, ___________________________________,</w:t>
      </w:r>
      <w:r>
        <w:rPr>
          <w:rFonts w:ascii="Arial" w:hAnsi="Arial" w:cs="Arial"/>
          <w:color w:val="000009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representante da Cooperativa/Associação ______________________________________________, inscrita no CNPJ n.º __________________ e CAF Jurídico n.º ______________________, declraro para fins de participação na Chamada Pública n.º 01/202</w:t>
      </w:r>
      <w:r>
        <w:rPr>
          <w:rFonts w:ascii="Arial" w:hAnsi="Arial" w:cs="Arial"/>
          <w:color w:val="000009"/>
          <w:sz w:val="24"/>
          <w:szCs w:val="24"/>
        </w:rPr>
        <w:t>6</w:t>
      </w:r>
      <w:r w:rsidRPr="00CD5641">
        <w:rPr>
          <w:rFonts w:ascii="Arial" w:hAnsi="Arial" w:cs="Arial"/>
          <w:color w:val="000009"/>
          <w:sz w:val="24"/>
          <w:szCs w:val="24"/>
        </w:rPr>
        <w:t>, processo administativo n.º 23051.01</w:t>
      </w:r>
      <w:r>
        <w:rPr>
          <w:rFonts w:ascii="Arial" w:hAnsi="Arial" w:cs="Arial"/>
          <w:color w:val="000009"/>
          <w:sz w:val="24"/>
          <w:szCs w:val="24"/>
        </w:rPr>
        <w:t>4146</w:t>
      </w:r>
      <w:r w:rsidRPr="00CD5641">
        <w:rPr>
          <w:rFonts w:ascii="Arial" w:hAnsi="Arial" w:cs="Arial"/>
          <w:color w:val="000009"/>
          <w:sz w:val="24"/>
          <w:szCs w:val="24"/>
        </w:rPr>
        <w:t>/202</w:t>
      </w:r>
      <w:r>
        <w:rPr>
          <w:rFonts w:ascii="Arial" w:hAnsi="Arial" w:cs="Arial"/>
          <w:color w:val="000009"/>
          <w:sz w:val="24"/>
          <w:szCs w:val="24"/>
        </w:rPr>
        <w:t>6</w:t>
      </w:r>
      <w:r w:rsidRPr="00CD5641">
        <w:rPr>
          <w:rFonts w:ascii="Arial" w:hAnsi="Arial" w:cs="Arial"/>
          <w:color w:val="000009"/>
          <w:sz w:val="24"/>
          <w:szCs w:val="24"/>
        </w:rPr>
        <w:t>-</w:t>
      </w:r>
      <w:r>
        <w:rPr>
          <w:rFonts w:ascii="Arial" w:hAnsi="Arial" w:cs="Arial"/>
          <w:color w:val="000009"/>
          <w:sz w:val="24"/>
          <w:szCs w:val="24"/>
        </w:rPr>
        <w:t>82</w:t>
      </w:r>
      <w:r w:rsidRPr="00CD5641">
        <w:rPr>
          <w:rFonts w:ascii="Arial" w:hAnsi="Arial" w:cs="Arial"/>
          <w:color w:val="000009"/>
          <w:sz w:val="24"/>
          <w:szCs w:val="24"/>
        </w:rPr>
        <w:t>, em atendimento ao Programa Nacional de Alimentação Escolar - PNAE, que os gêneros</w:t>
      </w:r>
      <w:r w:rsidRPr="00CD5641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alimentícios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relacionados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no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projeto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de</w:t>
      </w:r>
      <w:r w:rsidRPr="00CD5641">
        <w:rPr>
          <w:rFonts w:ascii="Arial" w:hAnsi="Arial" w:cs="Arial"/>
          <w:color w:val="000009"/>
          <w:spacing w:val="56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 xml:space="preserve">venda são oriundos de produção dos </w:t>
      </w:r>
      <w:r w:rsidRPr="00CD5641">
        <w:rPr>
          <w:rFonts w:ascii="Arial" w:hAnsi="Arial" w:cs="Arial"/>
          <w:color w:val="000009"/>
          <w:spacing w:val="-58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cooperados/associados</w:t>
      </w:r>
      <w:r w:rsidRPr="00CD5641">
        <w:rPr>
          <w:rFonts w:ascii="Arial" w:hAnsi="Arial" w:cs="Arial"/>
          <w:color w:val="000009"/>
          <w:spacing w:val="-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que</w:t>
      </w:r>
      <w:r w:rsidRPr="00CD5641">
        <w:rPr>
          <w:rFonts w:ascii="Arial" w:hAnsi="Arial" w:cs="Arial"/>
          <w:color w:val="000009"/>
          <w:spacing w:val="-8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possuem</w:t>
      </w:r>
      <w:r w:rsidRPr="00CD5641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CAF</w:t>
      </w:r>
      <w:r w:rsidRPr="00CD5641">
        <w:rPr>
          <w:rFonts w:ascii="Arial" w:hAnsi="Arial" w:cs="Arial"/>
          <w:color w:val="000009"/>
          <w:spacing w:val="-7"/>
          <w:sz w:val="24"/>
          <w:szCs w:val="24"/>
        </w:rPr>
        <w:t xml:space="preserve"> Familiar</w:t>
      </w:r>
      <w:r w:rsidRPr="00CD5641">
        <w:rPr>
          <w:rFonts w:ascii="Arial" w:hAnsi="Arial" w:cs="Arial"/>
          <w:color w:val="000009"/>
          <w:spacing w:val="-8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e</w:t>
      </w:r>
      <w:r w:rsidRPr="00CD5641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compõem</w:t>
      </w:r>
      <w:r w:rsidRPr="00CD5641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esta</w:t>
      </w:r>
      <w:r w:rsidRPr="00CD5641">
        <w:rPr>
          <w:rFonts w:ascii="Arial" w:hAnsi="Arial" w:cs="Arial"/>
          <w:color w:val="000009"/>
          <w:spacing w:val="-8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cooperativa/associação.</w:t>
      </w:r>
    </w:p>
    <w:p w:rsidR="00CD5641" w:rsidRPr="00CD5641" w:rsidRDefault="00CD5641" w:rsidP="00CD5641">
      <w:pPr>
        <w:spacing w:before="89"/>
        <w:ind w:left="19" w:right="37"/>
        <w:jc w:val="center"/>
        <w:rPr>
          <w:rFonts w:ascii="Arial" w:hAnsi="Arial" w:cs="Arial"/>
          <w:sz w:val="24"/>
          <w:szCs w:val="24"/>
        </w:rPr>
      </w:pPr>
    </w:p>
    <w:p w:rsidR="00CD5641" w:rsidRPr="00CD5641" w:rsidRDefault="00CD5641" w:rsidP="00CD5641">
      <w:pPr>
        <w:pStyle w:val="Corpodetexto"/>
        <w:rPr>
          <w:rFonts w:ascii="Arial" w:hAnsi="Arial" w:cs="Arial"/>
          <w:sz w:val="24"/>
          <w:szCs w:val="24"/>
        </w:rPr>
      </w:pPr>
    </w:p>
    <w:p w:rsidR="00CD5641" w:rsidRPr="00CD5641" w:rsidRDefault="00CD5641" w:rsidP="00CD564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:rsidR="00D2445F" w:rsidRPr="00E146F5" w:rsidRDefault="00D2445F" w:rsidP="00D2445F">
      <w:pPr>
        <w:pStyle w:val="Corpodetexto"/>
        <w:tabs>
          <w:tab w:val="left" w:pos="7835"/>
        </w:tabs>
        <w:spacing w:before="227" w:line="360" w:lineRule="auto"/>
        <w:ind w:left="0" w:right="256" w:firstLine="2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9"/>
          <w:sz w:val="24"/>
          <w:szCs w:val="24"/>
        </w:rPr>
        <w:t>Paragominas – PA, xx de xxxxxxxxxxx de 2026.</w:t>
      </w:r>
    </w:p>
    <w:p w:rsidR="00D2445F" w:rsidRDefault="00D2445F" w:rsidP="00D2445F">
      <w:pPr>
        <w:pStyle w:val="Corpodetexto"/>
        <w:tabs>
          <w:tab w:val="left" w:pos="5834"/>
          <w:tab w:val="left" w:pos="6568"/>
          <w:tab w:val="left" w:pos="8673"/>
        </w:tabs>
        <w:spacing w:line="276" w:lineRule="exact"/>
        <w:ind w:left="4077"/>
        <w:rPr>
          <w:rFonts w:ascii="Arial" w:hAnsi="Arial" w:cs="Arial"/>
          <w:color w:val="000009"/>
          <w:sz w:val="24"/>
          <w:szCs w:val="24"/>
          <w:u w:val="dotted" w:color="000008"/>
        </w:rPr>
      </w:pPr>
    </w:p>
    <w:p w:rsidR="00D2445F" w:rsidRPr="00E146F5" w:rsidRDefault="00D2445F" w:rsidP="00D2445F">
      <w:pPr>
        <w:pStyle w:val="Corpodetexto"/>
        <w:rPr>
          <w:rFonts w:ascii="Arial" w:hAnsi="Arial" w:cs="Arial"/>
          <w:sz w:val="24"/>
          <w:szCs w:val="24"/>
        </w:rPr>
      </w:pPr>
    </w:p>
    <w:p w:rsidR="00D2445F" w:rsidRPr="00E146F5" w:rsidRDefault="00D2445F" w:rsidP="00D2445F">
      <w:pPr>
        <w:pStyle w:val="Corpodetexto"/>
        <w:rPr>
          <w:rFonts w:ascii="Arial" w:hAnsi="Arial" w:cs="Arial"/>
          <w:sz w:val="24"/>
          <w:szCs w:val="24"/>
        </w:rPr>
      </w:pPr>
    </w:p>
    <w:p w:rsidR="00D2445F" w:rsidRPr="00E146F5" w:rsidRDefault="00D2445F" w:rsidP="00D2445F">
      <w:pPr>
        <w:pStyle w:val="Corpodetexto"/>
        <w:spacing w:before="184"/>
        <w:ind w:left="19" w:right="39" w:hanging="19"/>
        <w:jc w:val="center"/>
        <w:rPr>
          <w:rFonts w:ascii="Arial" w:hAnsi="Arial" w:cs="Arial"/>
          <w:sz w:val="24"/>
          <w:szCs w:val="24"/>
        </w:rPr>
      </w:pPr>
      <w:r w:rsidRPr="00E146F5">
        <w:rPr>
          <w:rFonts w:ascii="Arial" w:hAnsi="Arial" w:cs="Arial"/>
          <w:color w:val="000009"/>
          <w:sz w:val="24"/>
          <w:szCs w:val="24"/>
        </w:rPr>
        <w:t>Assinatura</w:t>
      </w:r>
      <w:r w:rsidRPr="00E146F5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Representante</w:t>
      </w:r>
      <w:r w:rsidRPr="00E146F5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Legal</w:t>
      </w:r>
    </w:p>
    <w:p w:rsidR="00CD5641" w:rsidRPr="00CD5641" w:rsidRDefault="00CD5641" w:rsidP="00CD5641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CD5641" w:rsidRPr="007E18C9" w:rsidRDefault="00CD5641" w:rsidP="005461C4">
      <w:pPr>
        <w:pStyle w:val="Corpodetexto"/>
        <w:spacing w:before="5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5461C4" w:rsidRPr="008734AD" w:rsidRDefault="005461C4" w:rsidP="008734AD">
      <w:pPr>
        <w:tabs>
          <w:tab w:val="left" w:pos="1741"/>
        </w:tabs>
        <w:spacing w:before="1" w:line="429" w:lineRule="auto"/>
        <w:ind w:right="4084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sectPr w:rsidR="00CF08D2" w:rsidSect="00563576">
      <w:headerReference w:type="default" r:id="rId8"/>
      <w:footerReference w:type="default" r:id="rId9"/>
      <w:pgSz w:w="11910" w:h="16840" w:code="9"/>
      <w:pgMar w:top="567" w:right="567" w:bottom="567" w:left="567" w:header="709" w:footer="11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E1B" w:rsidRDefault="00D44E1B">
      <w:r>
        <w:separator/>
      </w:r>
    </w:p>
  </w:endnote>
  <w:endnote w:type="continuationSeparator" w:id="0">
    <w:p w:rsidR="00D44E1B" w:rsidRDefault="00D4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5392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14802006</wp:posOffset>
              </wp:positionV>
              <wp:extent cx="402018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01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1C4" w:rsidRDefault="00D44E1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 w:rsidR="005461C4">
                              <w:rPr>
                                <w:spacing w:val="-2"/>
                                <w:sz w:val="16"/>
                              </w:rPr>
                              <w:t>https://in.gov.br/web/dou/-/resolucao-cd/fnde-n-4-de-26-de-fevereiro-de-2026-689597313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pt;margin-top:1165.5pt;width:316.55pt;height:10.95pt;z-index:-1696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" filled="f" stroked="f">
              <v:path arrowok="t"/>
              <v:textbox inset="0,0,0,0">
                <w:txbxContent>
                  <w:p w:rsidR="005461C4" w:rsidRDefault="00D44E1B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 w:rsidR="005461C4">
                        <w:rPr>
                          <w:spacing w:val="-2"/>
                          <w:sz w:val="16"/>
                        </w:rPr>
                        <w:t>https://in.gov.br/web/dou/-/resolucao-cd/fnde-n-4-de-26-de-fevereiro-de-2026-689597313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E1B" w:rsidRDefault="00D44E1B">
      <w:r>
        <w:separator/>
      </w:r>
    </w:p>
  </w:footnote>
  <w:footnote w:type="continuationSeparator" w:id="0">
    <w:p w:rsidR="00D44E1B" w:rsidRDefault="00D44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 w:rsidP="001C4EB5">
    <w:pPr>
      <w:pStyle w:val="Cabealho"/>
      <w:jc w:val="center"/>
    </w:pPr>
  </w:p>
  <w:p w:rsidR="005461C4" w:rsidRDefault="005461C4" w:rsidP="001C4EB5">
    <w:pPr>
      <w:pStyle w:val="Cabealho"/>
      <w:jc w:val="center"/>
    </w:pPr>
  </w:p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06EA5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029B"/>
    <w:rsid w:val="00496F8D"/>
    <w:rsid w:val="004A1014"/>
    <w:rsid w:val="004A7860"/>
    <w:rsid w:val="004B413D"/>
    <w:rsid w:val="004B6056"/>
    <w:rsid w:val="004C4D80"/>
    <w:rsid w:val="004C6155"/>
    <w:rsid w:val="004F1ADE"/>
    <w:rsid w:val="005023BF"/>
    <w:rsid w:val="00532A63"/>
    <w:rsid w:val="005461C4"/>
    <w:rsid w:val="00551B6D"/>
    <w:rsid w:val="00563576"/>
    <w:rsid w:val="005A2625"/>
    <w:rsid w:val="005E4151"/>
    <w:rsid w:val="005F01CC"/>
    <w:rsid w:val="00607679"/>
    <w:rsid w:val="00620DF1"/>
    <w:rsid w:val="006A07B3"/>
    <w:rsid w:val="006C7992"/>
    <w:rsid w:val="007335E1"/>
    <w:rsid w:val="00773793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734AD"/>
    <w:rsid w:val="00893E8E"/>
    <w:rsid w:val="008A7CDC"/>
    <w:rsid w:val="008B27BB"/>
    <w:rsid w:val="008E1782"/>
    <w:rsid w:val="00931307"/>
    <w:rsid w:val="00936090"/>
    <w:rsid w:val="009417CD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B212F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44E1B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.gov.br/web/dou/-/resolucao-cd/fnde-n-4-de-26-de-fevereiro-de-2026-689597313" TargetMode="External"/><Relationship Id="rId1" Type="http://schemas.openxmlformats.org/officeDocument/2006/relationships/hyperlink" Target="https://in.gov.br/web/dou/-/resolucao-cd/fnde-n-4-de-26-de-fevereiro-de-2026-689597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0BC3B-9649-4FFB-8ADB-696DA215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4</cp:revision>
  <dcterms:created xsi:type="dcterms:W3CDTF">2026-09-10T20:43:00Z</dcterms:created>
  <dcterms:modified xsi:type="dcterms:W3CDTF">2026-09-10T21:27:00Z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